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E12E84" w:rsidRPr="00E12E84" w:rsidRDefault="00E12E84" w:rsidP="00E12E84">
      <w:pPr>
        <w:pStyle w:val="a7"/>
        <w:rPr>
          <w:rFonts w:ascii="Verdana" w:hAnsi="Verdana"/>
        </w:rPr>
      </w:pPr>
      <w:r w:rsidRPr="00E12E84">
        <w:rPr>
          <w:rFonts w:ascii="Verdana" w:hAnsi="Verdana"/>
          <w:b/>
        </w:rPr>
        <w:t>„</w:t>
      </w:r>
      <w:proofErr w:type="spellStart"/>
      <w:r w:rsidRPr="00E12E84">
        <w:rPr>
          <w:rFonts w:ascii="Verdana" w:hAnsi="Verdana"/>
          <w:b/>
        </w:rPr>
        <w:t>Фригопан</w:t>
      </w:r>
      <w:proofErr w:type="spellEnd"/>
      <w:r w:rsidRPr="00E12E84">
        <w:rPr>
          <w:rFonts w:ascii="Verdana" w:hAnsi="Verdana"/>
          <w:b/>
        </w:rPr>
        <w:t>“ ООД</w:t>
      </w:r>
      <w:r w:rsidRPr="00E12E84">
        <w:rPr>
          <w:rFonts w:ascii="Verdana" w:hAnsi="Verdana"/>
        </w:rPr>
        <w:t xml:space="preserve"> </w:t>
      </w:r>
    </w:p>
    <w:p w:rsidR="00E12E84" w:rsidRPr="00E12E84" w:rsidRDefault="00E12E84" w:rsidP="00E12E84">
      <w:pPr>
        <w:pStyle w:val="a7"/>
        <w:rPr>
          <w:rFonts w:ascii="Verdana" w:hAnsi="Verdana"/>
        </w:rPr>
      </w:pPr>
      <w:r w:rsidRPr="00E12E84">
        <w:rPr>
          <w:rFonts w:ascii="Verdana" w:hAnsi="Verdana"/>
        </w:rPr>
        <w:t xml:space="preserve">с. Царацово, ул. „Гагарин“ </w:t>
      </w:r>
      <w:r w:rsidRPr="00E12E84">
        <w:rPr>
          <w:rFonts w:ascii="Verdana" w:hAnsi="Verdana"/>
          <w:lang w:val="en-US"/>
        </w:rPr>
        <w:t>(</w:t>
      </w:r>
      <w:r w:rsidRPr="00E12E84">
        <w:rPr>
          <w:rFonts w:ascii="Verdana" w:hAnsi="Verdana"/>
        </w:rPr>
        <w:t>извън регулация</w:t>
      </w:r>
      <w:r w:rsidRPr="00E12E84">
        <w:rPr>
          <w:rFonts w:ascii="Verdana" w:hAnsi="Verdana"/>
          <w:lang w:val="en-US"/>
        </w:rPr>
        <w:t>)</w:t>
      </w:r>
      <w:r w:rsidRPr="00E12E84">
        <w:rPr>
          <w:rFonts w:ascii="Verdana" w:hAnsi="Verdana"/>
        </w:rPr>
        <w:t xml:space="preserve"> № 1А</w:t>
      </w:r>
    </w:p>
    <w:p w:rsidR="005F0B00" w:rsidRPr="00042389" w:rsidRDefault="005F0B00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12E84">
        <w:rPr>
          <w:rFonts w:ascii="Verdana" w:hAnsi="Verdana"/>
          <w:b/>
          <w:lang w:val="ru-RU"/>
        </w:rPr>
        <w:t>380</w:t>
      </w:r>
      <w:r w:rsidR="007B36B5">
        <w:rPr>
          <w:rFonts w:ascii="Verdana" w:hAnsi="Verdana"/>
          <w:b/>
          <w:lang w:val="ru-RU"/>
        </w:rPr>
        <w:t>/</w:t>
      </w:r>
      <w:r w:rsidR="00E12E84">
        <w:rPr>
          <w:rFonts w:ascii="Verdana" w:hAnsi="Verdana"/>
          <w:b/>
          <w:lang w:val="ru-RU"/>
        </w:rPr>
        <w:t>18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E12E84">
        <w:rPr>
          <w:rFonts w:ascii="Verdana" w:hAnsi="Verdana"/>
          <w:b/>
          <w:lang w:val="ru-RU"/>
        </w:rPr>
        <w:t>4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E12E84" w:rsidRPr="00E12E84" w:rsidRDefault="00F82CDF" w:rsidP="00E12E84">
      <w:pPr>
        <w:ind w:firstLine="480"/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E12E84" w:rsidRPr="00E12E84">
        <w:rPr>
          <w:rFonts w:ascii="Verdana" w:hAnsi="Verdana"/>
          <w:b/>
          <w:lang w:val="bg-BG"/>
        </w:rPr>
        <w:t xml:space="preserve">Изменение на ОУП  на община Марица, </w:t>
      </w:r>
      <w:proofErr w:type="spellStart"/>
      <w:r w:rsidR="00E12E84" w:rsidRPr="00E12E84">
        <w:rPr>
          <w:rFonts w:ascii="Verdana" w:hAnsi="Verdana"/>
          <w:b/>
          <w:lang w:val="bg-BG"/>
        </w:rPr>
        <w:t>касаещо</w:t>
      </w:r>
      <w:proofErr w:type="spellEnd"/>
      <w:r w:rsidR="00E12E84" w:rsidRPr="00E12E84">
        <w:rPr>
          <w:rFonts w:ascii="Verdana" w:hAnsi="Verdana"/>
          <w:b/>
          <w:lang w:val="bg-BG"/>
        </w:rPr>
        <w:t xml:space="preserve"> разширение на структурна единица 186-Псп </w:t>
      </w:r>
      <w:r w:rsidR="00E12E84" w:rsidRPr="00E12E84">
        <w:rPr>
          <w:rFonts w:ascii="Verdana" w:hAnsi="Verdana"/>
          <w:b/>
        </w:rPr>
        <w:t>(</w:t>
      </w:r>
      <w:proofErr w:type="spellStart"/>
      <w:r w:rsidR="00E12E84" w:rsidRPr="00E12E84">
        <w:rPr>
          <w:rFonts w:ascii="Verdana" w:hAnsi="Verdana"/>
          <w:b/>
        </w:rPr>
        <w:t>складово-производствена</w:t>
      </w:r>
      <w:proofErr w:type="spellEnd"/>
      <w:r w:rsidR="00E12E84" w:rsidRPr="00E12E84">
        <w:rPr>
          <w:rFonts w:ascii="Verdana" w:hAnsi="Verdana"/>
          <w:b/>
          <w:lang w:val="bg-BG"/>
        </w:rPr>
        <w:t xml:space="preserve"> </w:t>
      </w:r>
      <w:proofErr w:type="spellStart"/>
      <w:r w:rsidR="00E12E84" w:rsidRPr="00E12E84">
        <w:rPr>
          <w:rFonts w:ascii="Verdana" w:hAnsi="Verdana"/>
          <w:b/>
          <w:lang w:val="bg-BG"/>
        </w:rPr>
        <w:t>устройствена</w:t>
      </w:r>
      <w:proofErr w:type="spellEnd"/>
      <w:r w:rsidR="00E12E84" w:rsidRPr="00E12E84">
        <w:rPr>
          <w:rFonts w:ascii="Verdana" w:hAnsi="Verdana"/>
          <w:b/>
          <w:lang w:val="bg-BG"/>
        </w:rPr>
        <w:t xml:space="preserve"> структурна единица</w:t>
      </w:r>
      <w:r w:rsidR="00E12E84" w:rsidRPr="00E12E84">
        <w:rPr>
          <w:rFonts w:ascii="Verdana" w:hAnsi="Verdana"/>
          <w:b/>
        </w:rPr>
        <w:t>)</w:t>
      </w:r>
      <w:r w:rsidR="00E12E84" w:rsidRPr="00E12E84">
        <w:rPr>
          <w:rFonts w:ascii="Verdana" w:hAnsi="Verdana"/>
          <w:b/>
          <w:lang w:val="bg-BG"/>
        </w:rPr>
        <w:t xml:space="preserve"> </w:t>
      </w:r>
      <w:r w:rsidR="00E12E84" w:rsidRPr="00E12E84">
        <w:rPr>
          <w:rFonts w:ascii="Verdana" w:hAnsi="Verdana"/>
          <w:lang w:val="bg-BG"/>
        </w:rPr>
        <w:t xml:space="preserve">по КК на  с. Царацово, община Марица, включващо ПИ 78080.50.26 и част от ПИ 78080.142.138 </w:t>
      </w:r>
    </w:p>
    <w:p w:rsidR="00E12E84" w:rsidRPr="00E12E84" w:rsidRDefault="00E12E84" w:rsidP="00E12E84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E12E84">
      <w:pPr>
        <w:ind w:firstLine="480"/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E12E84">
        <w:rPr>
          <w:rFonts w:ascii="Verdana" w:hAnsi="Verdana"/>
          <w:b/>
          <w:lang w:val="bg-BG"/>
        </w:rPr>
        <w:t xml:space="preserve">ин </w:t>
      </w:r>
      <w:proofErr w:type="spellStart"/>
      <w:r w:rsidR="00E12E84">
        <w:rPr>
          <w:rFonts w:ascii="Verdana" w:hAnsi="Verdana"/>
          <w:b/>
          <w:lang w:val="bg-BG"/>
        </w:rPr>
        <w:t>Ангелчев</w:t>
      </w:r>
      <w:proofErr w:type="spellEnd"/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98634D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реда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извършване</w:t>
      </w:r>
      <w:proofErr w:type="spellEnd"/>
      <w:r w:rsidRPr="00D02B0E">
        <w:rPr>
          <w:rFonts w:ascii="Verdana" w:hAnsi="Verdana"/>
          <w:i/>
          <w:lang w:val="ru-RU"/>
        </w:rPr>
        <w:t xml:space="preserve"> на </w:t>
      </w:r>
      <w:proofErr w:type="spellStart"/>
      <w:r w:rsidRPr="00D02B0E">
        <w:rPr>
          <w:rFonts w:ascii="Verdana" w:hAnsi="Verdana"/>
          <w:i/>
          <w:lang w:val="ru-RU"/>
        </w:rPr>
        <w:t>екологична</w:t>
      </w:r>
      <w:proofErr w:type="spellEnd"/>
      <w:r w:rsidRPr="00D02B0E">
        <w:rPr>
          <w:rFonts w:ascii="Verdana" w:hAnsi="Verdana"/>
          <w:i/>
          <w:lang w:val="ru-RU"/>
        </w:rPr>
        <w:t xml:space="preserve"> оценка на </w:t>
      </w:r>
      <w:proofErr w:type="spellStart"/>
      <w:r w:rsidRPr="00D02B0E">
        <w:rPr>
          <w:rFonts w:ascii="Verdana" w:hAnsi="Verdana"/>
          <w:i/>
          <w:lang w:val="ru-RU"/>
        </w:rPr>
        <w:t>планове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 xml:space="preserve">Преценката се извършва по </w:t>
      </w:r>
      <w:proofErr w:type="gramStart"/>
      <w:r w:rsidRPr="00C8758B">
        <w:rPr>
          <w:rFonts w:ascii="Verdana" w:hAnsi="Verdana"/>
          <w:lang w:val="ru-RU"/>
        </w:rPr>
        <w:t>реда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lang w:val="bg-BG"/>
        </w:rPr>
        <w:t xml:space="preserve">Необходимо е да се представи </w:t>
      </w:r>
      <w:r w:rsidR="007B298F">
        <w:rPr>
          <w:rFonts w:ascii="Verdana" w:hAnsi="Verdana"/>
          <w:lang w:val="bg-BG"/>
        </w:rPr>
        <w:t>Разрешение/Д</w:t>
      </w:r>
      <w:r w:rsidRPr="00340008">
        <w:rPr>
          <w:rFonts w:ascii="Verdana" w:hAnsi="Verdana"/>
          <w:lang w:val="bg-BG"/>
        </w:rPr>
        <w:t>опускане</w:t>
      </w:r>
      <w:r w:rsidR="007B298F">
        <w:rPr>
          <w:rFonts w:ascii="Verdana" w:hAnsi="Verdana"/>
          <w:lang w:val="bg-BG"/>
        </w:rPr>
        <w:t>/Нареждане</w:t>
      </w:r>
      <w:r w:rsidRPr="00340008">
        <w:rPr>
          <w:rFonts w:ascii="Verdana" w:hAnsi="Verdana"/>
          <w:lang w:val="bg-BG"/>
        </w:rPr>
        <w:t xml:space="preserve"> за изработване на конкретния ПУП-ПРЗ</w:t>
      </w:r>
      <w:r>
        <w:rPr>
          <w:rFonts w:ascii="Verdana" w:hAnsi="Verdana"/>
          <w:lang w:val="bg-BG"/>
        </w:rPr>
        <w:t>.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98634D">
        <w:rPr>
          <w:rFonts w:ascii="Verdana" w:hAnsi="Verdana"/>
          <w:lang w:val="bg-BG"/>
        </w:rPr>
        <w:t>20</w:t>
      </w:r>
      <w:r w:rsidR="00E12E84">
        <w:rPr>
          <w:rFonts w:ascii="Verdana" w:hAnsi="Verdana"/>
          <w:lang w:val="bg-BG"/>
        </w:rPr>
        <w:t>1</w:t>
      </w:r>
      <w:r w:rsidR="0098634D">
        <w:rPr>
          <w:rFonts w:ascii="Verdana" w:hAnsi="Verdana"/>
          <w:lang w:val="bg-BG"/>
        </w:rPr>
        <w:t>6</w:t>
      </w:r>
      <w:r w:rsidR="00D01CEA" w:rsidRPr="00D01CEA">
        <w:rPr>
          <w:rFonts w:ascii="Verdana" w:hAnsi="Verdana"/>
          <w:lang w:val="bg-BG"/>
        </w:rPr>
        <w:t xml:space="preserve"> „</w:t>
      </w:r>
      <w:r w:rsidR="00E12E84">
        <w:rPr>
          <w:rFonts w:ascii="Verdana" w:hAnsi="Verdana"/>
          <w:lang w:val="bg-BG"/>
        </w:rPr>
        <w:t>Рибарници Пловдив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</w:t>
      </w:r>
      <w:r w:rsidR="00DF24DE">
        <w:rPr>
          <w:rFonts w:ascii="Verdana" w:hAnsi="Verdana"/>
          <w:lang w:val="ru-RU"/>
        </w:rPr>
        <w:t>одимостта</w:t>
      </w:r>
      <w:proofErr w:type="spellEnd"/>
      <w:r w:rsidR="00DF24DE">
        <w:rPr>
          <w:rFonts w:ascii="Verdana" w:hAnsi="Verdana"/>
          <w:lang w:val="ru-RU"/>
        </w:rPr>
        <w:t xml:space="preserve"> от </w:t>
      </w:r>
      <w:proofErr w:type="spellStart"/>
      <w:r w:rsidR="00DF24DE">
        <w:rPr>
          <w:rFonts w:ascii="Verdana" w:hAnsi="Verdana"/>
          <w:lang w:val="ru-RU"/>
        </w:rPr>
        <w:t>изготвяне</w:t>
      </w:r>
      <w:proofErr w:type="spellEnd"/>
      <w:r w:rsidR="00DF24DE">
        <w:rPr>
          <w:rFonts w:ascii="Verdana" w:hAnsi="Verdana"/>
          <w:lang w:val="ru-RU"/>
        </w:rPr>
        <w:t xml:space="preserve"> на ЕО,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084039">
        <w:rPr>
          <w:rFonts w:ascii="Verdana" w:hAnsi="Verdana"/>
          <w:b/>
          <w:lang w:val="ru-RU"/>
        </w:rPr>
        <w:t>Шилев</w:t>
      </w:r>
      <w:proofErr w:type="spellEnd"/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  <w:bookmarkStart w:id="0" w:name="_GoBack"/>
      <w:bookmarkEnd w:id="0"/>
    </w:p>
    <w:sectPr w:rsidR="00085C54" w:rsidRPr="00DF24DE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FAB9E0B" wp14:editId="65DACAD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213565" wp14:editId="2A0A35BD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A0DC96" wp14:editId="6C3B3C22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 xml:space="preserve">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D62DBE" wp14:editId="15A5BDB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8A1A2B" wp14:editId="151AC45B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FB19A7" wp14:editId="6A13BE35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5A542F9" wp14:editId="0007174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B141FC9" wp14:editId="3E142F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771DB71" wp14:editId="55FC4B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284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7C24"/>
    <w:rsid w:val="00DD1A15"/>
    <w:rsid w:val="00DD5FBA"/>
    <w:rsid w:val="00DE5EFB"/>
    <w:rsid w:val="00DE6B07"/>
    <w:rsid w:val="00DF24DE"/>
    <w:rsid w:val="00E01C82"/>
    <w:rsid w:val="00E12E84"/>
    <w:rsid w:val="00E20E04"/>
    <w:rsid w:val="00E24234"/>
    <w:rsid w:val="00E344E2"/>
    <w:rsid w:val="00E3618B"/>
    <w:rsid w:val="00E441B0"/>
    <w:rsid w:val="00E44E30"/>
    <w:rsid w:val="00E5161A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071AA-EE17-4D65-A991-ACF288A2B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843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3</cp:revision>
  <cp:lastPrinted>2017-04-25T08:33:00Z</cp:lastPrinted>
  <dcterms:created xsi:type="dcterms:W3CDTF">2017-04-25T08:47:00Z</dcterms:created>
  <dcterms:modified xsi:type="dcterms:W3CDTF">2019-09-26T09:49:00Z</dcterms:modified>
</cp:coreProperties>
</file>